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B6" w:rsidRPr="008E698A" w:rsidRDefault="0009307C" w:rsidP="0009307C">
      <w:pPr>
        <w:jc w:val="center"/>
        <w:rPr>
          <w:rFonts w:ascii="Times New Roman" w:hAnsi="Times New Roman" w:cs="Times New Roman"/>
          <w:b/>
          <w:sz w:val="32"/>
        </w:rPr>
      </w:pPr>
      <w:r w:rsidRPr="008E698A">
        <w:rPr>
          <w:rFonts w:ascii="Times New Roman" w:hAnsi="Times New Roman" w:cs="Times New Roman"/>
          <w:b/>
          <w:sz w:val="32"/>
        </w:rPr>
        <w:t>План реализации комплекса мер на 2019-2020г</w:t>
      </w:r>
      <w:r w:rsidR="00DA2F4B">
        <w:rPr>
          <w:rFonts w:ascii="Times New Roman" w:hAnsi="Times New Roman" w:cs="Times New Roman"/>
          <w:b/>
          <w:sz w:val="32"/>
        </w:rPr>
        <w:t>г</w:t>
      </w:r>
      <w:r w:rsidRPr="008E698A">
        <w:rPr>
          <w:rFonts w:ascii="Times New Roman" w:hAnsi="Times New Roman" w:cs="Times New Roman"/>
          <w:b/>
          <w:sz w:val="32"/>
        </w:rPr>
        <w:t>.</w:t>
      </w:r>
    </w:p>
    <w:p w:rsidR="00C2732D" w:rsidRDefault="00C2732D" w:rsidP="0009307C">
      <w:pPr>
        <w:jc w:val="center"/>
      </w:pPr>
    </w:p>
    <w:p w:rsidR="00C2732D" w:rsidRPr="00C2732D" w:rsidRDefault="00C2732D" w:rsidP="00C2732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«Правовая грамотность»</w:t>
      </w:r>
    </w:p>
    <w:p w:rsidR="00C2732D" w:rsidRPr="00C2732D" w:rsidRDefault="00C2732D" w:rsidP="00C2732D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C2732D" w:rsidRPr="00C2732D" w:rsidRDefault="00C2732D" w:rsidP="00C2732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50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47"/>
        <w:gridCol w:w="1417"/>
        <w:gridCol w:w="1418"/>
        <w:gridCol w:w="1701"/>
      </w:tblGrid>
      <w:tr w:rsidR="00C2732D" w:rsidRPr="00C2732D" w:rsidTr="00DA2F4B">
        <w:trPr>
          <w:cantSplit/>
          <w:trHeight w:val="430"/>
        </w:trPr>
        <w:tc>
          <w:tcPr>
            <w:tcW w:w="567" w:type="dxa"/>
            <w:vMerge w:val="restart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047" w:type="dxa"/>
            <w:vMerge w:val="restart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элементы</w:t>
            </w:r>
          </w:p>
        </w:tc>
        <w:tc>
          <w:tcPr>
            <w:tcW w:w="1417" w:type="dxa"/>
            <w:vMerge w:val="restart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19" w:type="dxa"/>
            <w:gridSpan w:val="2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732D" w:rsidRPr="00C2732D" w:rsidTr="00DA2F4B">
        <w:trPr>
          <w:cantSplit/>
          <w:trHeight w:val="430"/>
        </w:trPr>
        <w:tc>
          <w:tcPr>
            <w:tcW w:w="567" w:type="dxa"/>
            <w:vMerge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vMerge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C2732D" w:rsidRPr="00C2732D" w:rsidTr="00DA2F4B">
        <w:tc>
          <w:tcPr>
            <w:tcW w:w="567" w:type="dxa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7" w:type="dxa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власть, государство, федерация? Государственные символы</w:t>
            </w:r>
          </w:p>
        </w:tc>
        <w:tc>
          <w:tcPr>
            <w:tcW w:w="1417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732D" w:rsidRPr="00C2732D" w:rsidTr="00DA2F4B">
        <w:tc>
          <w:tcPr>
            <w:tcW w:w="567" w:type="dxa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7" w:type="dxa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Конституция РФ. Конституционно-правовой статус президента РФ</w:t>
            </w:r>
          </w:p>
        </w:tc>
        <w:tc>
          <w:tcPr>
            <w:tcW w:w="1417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C2732D" w:rsidRPr="00C2732D" w:rsidTr="00DA2F4B">
        <w:tc>
          <w:tcPr>
            <w:tcW w:w="567" w:type="dxa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7" w:type="dxa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правопорядок? Правонарушения и преступления</w:t>
            </w:r>
          </w:p>
        </w:tc>
        <w:tc>
          <w:tcPr>
            <w:tcW w:w="1417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732D" w:rsidRPr="00C2732D" w:rsidTr="00DA2F4B">
        <w:tc>
          <w:tcPr>
            <w:tcW w:w="567" w:type="dxa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7" w:type="dxa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вина? Что такое ответственность? Взыскания и наказания</w:t>
            </w:r>
          </w:p>
        </w:tc>
        <w:tc>
          <w:tcPr>
            <w:tcW w:w="1417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732D" w:rsidRPr="00C2732D" w:rsidTr="00DA2F4B">
        <w:tc>
          <w:tcPr>
            <w:tcW w:w="5614" w:type="dxa"/>
            <w:gridSpan w:val="2"/>
          </w:tcPr>
          <w:p w:rsidR="00C2732D" w:rsidRPr="00C2732D" w:rsidRDefault="00C2732D" w:rsidP="00C2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 по 1 году обучения:</w:t>
            </w:r>
          </w:p>
        </w:tc>
        <w:tc>
          <w:tcPr>
            <w:tcW w:w="1417" w:type="dxa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C2732D" w:rsidRDefault="00C2732D" w:rsidP="00C2732D"/>
    <w:p w:rsidR="00C2732D" w:rsidRPr="00C2732D" w:rsidRDefault="00C2732D" w:rsidP="00C273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Модуль «Экономическая грамотность»</w:t>
      </w:r>
    </w:p>
    <w:p w:rsidR="00C2732D" w:rsidRPr="00C2732D" w:rsidRDefault="00C2732D" w:rsidP="00C2732D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2732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Учебно-тематический план</w:t>
      </w:r>
    </w:p>
    <w:p w:rsidR="008E698A" w:rsidRPr="00C2732D" w:rsidRDefault="008E698A" w:rsidP="00C27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010"/>
        <w:gridCol w:w="1369"/>
        <w:gridCol w:w="1418"/>
        <w:gridCol w:w="1701"/>
      </w:tblGrid>
      <w:tr w:rsidR="00C2732D" w:rsidRPr="00C2732D" w:rsidTr="00C2732D">
        <w:trPr>
          <w:trHeight w:val="654"/>
        </w:trPr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элементы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C2732D" w:rsidRPr="00C2732D" w:rsidTr="00C2732D"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Основные понятия социальной инфраструктуры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32D" w:rsidRPr="00C2732D" w:rsidTr="00C2732D"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его предприятия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32D" w:rsidRPr="00C2732D" w:rsidTr="00C2732D"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Магазин. Бутик. Гипермаркет. Рынок. Покупка продуктов (проблемные ситуации)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732D" w:rsidRPr="00C2732D" w:rsidTr="00C2732D"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 (отправление письма, посылки; правила упаковки и отправления; заполнение извещения на получение посылки, денежного перевода)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32D" w:rsidRPr="00C2732D" w:rsidTr="00C2732D"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(виды вкладов, назначение сбережений, хранение денег в отделении банка, работа со сберегательными книжками, кредит)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732D" w:rsidRPr="00C2732D" w:rsidTr="00C2732D"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службы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32D" w:rsidRPr="00C2732D" w:rsidTr="00C2732D"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самые главные документы (оформление документов в органах ЗАГС, УФМС, налоговой инспекции, пенсионном фонде)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32D" w:rsidRPr="00C2732D" w:rsidTr="00C2732D">
        <w:tc>
          <w:tcPr>
            <w:tcW w:w="567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детей-сирот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732D" w:rsidRPr="00C2732D" w:rsidTr="00C2732D">
        <w:tc>
          <w:tcPr>
            <w:tcW w:w="5577" w:type="dxa"/>
            <w:gridSpan w:val="2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по 1 году обучения: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2D" w:rsidRPr="00C2732D" w:rsidRDefault="00C2732D" w:rsidP="00C2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2732D" w:rsidRDefault="00C2732D" w:rsidP="00C2732D"/>
    <w:p w:rsidR="008E698A" w:rsidRDefault="008E698A" w:rsidP="00C2732D"/>
    <w:p w:rsidR="008E698A" w:rsidRDefault="008E698A" w:rsidP="00C2732D"/>
    <w:p w:rsidR="008E698A" w:rsidRDefault="008E698A" w:rsidP="00C2732D"/>
    <w:p w:rsidR="008E698A" w:rsidRPr="008E698A" w:rsidRDefault="008E698A" w:rsidP="008E6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Модуль «Подготовка к выбору профессии»</w:t>
      </w:r>
    </w:p>
    <w:p w:rsidR="008E698A" w:rsidRDefault="008E698A" w:rsidP="008E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8E698A" w:rsidRPr="008E698A" w:rsidRDefault="008E698A" w:rsidP="008E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833"/>
        <w:gridCol w:w="1417"/>
        <w:gridCol w:w="1418"/>
        <w:gridCol w:w="1701"/>
      </w:tblGrid>
      <w:tr w:rsidR="008E698A" w:rsidRPr="008E698A" w:rsidTr="008E698A">
        <w:trPr>
          <w:trHeight w:val="654"/>
        </w:trPr>
        <w:tc>
          <w:tcPr>
            <w:tcW w:w="696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элементы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Вводное занятие «Сто дорог – одна твоя»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Личность и профессия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Разделение труда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профессий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Мотивы выбора профессий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 и выбор профессии. Уровень профессиональной пригодности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4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темперамента и выбор профессии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Профессионально значимые личностные качества. Самооценка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Трудовой кодекс. Труд несовершеннолетних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98A" w:rsidRPr="008E698A" w:rsidTr="008E6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по 1 году обучения: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8A" w:rsidRPr="008E698A" w:rsidRDefault="008E698A" w:rsidP="008E698A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E698A" w:rsidRPr="008E698A" w:rsidRDefault="008E698A" w:rsidP="008E6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307C" w:rsidRDefault="0009307C" w:rsidP="0009307C">
      <w:pPr>
        <w:jc w:val="center"/>
      </w:pPr>
    </w:p>
    <w:p w:rsidR="008E698A" w:rsidRPr="008E698A" w:rsidRDefault="008E698A" w:rsidP="008E6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Модуль «Здоровый образ жизни»</w:t>
      </w:r>
    </w:p>
    <w:p w:rsidR="008E698A" w:rsidRDefault="008E698A" w:rsidP="008E69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8E698A" w:rsidRPr="008E698A" w:rsidRDefault="008E698A" w:rsidP="008E69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62"/>
        <w:gridCol w:w="1375"/>
        <w:gridCol w:w="1418"/>
        <w:gridCol w:w="1701"/>
      </w:tblGrid>
      <w:tr w:rsidR="008E698A" w:rsidRPr="008E698A" w:rsidTr="008E698A">
        <w:trPr>
          <w:trHeight w:val="654"/>
        </w:trPr>
        <w:tc>
          <w:tcPr>
            <w:tcW w:w="709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элементы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здорового образа жизни, предупреждение вредных привычек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медицинской помощи: «скорая помощь», помощь на дому, амбулаторный прием, госпитализация. Вызов «скорой помощи» и врача на дом, обращение в поликлинику (деловая игра)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медицинскими учреждениями. Детская поликлиника и городская больница. Аптека и оптика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Простудные заболевания. Грипп. ОРВИ. Причины, первая помощь. Закаливание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Растяжения, разрывы связок, ушибы, переломы. Правила оказания первой медицинской помощи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Кровотечения. Виды кровотечений. Причины. Первая помощь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Тепловой и солнечный удар. Электротравмы. Поражение молнией. Правила и приемы оказания первой помощи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Отравление. Отравление ядовитыми растениями, грибами, медикаментами. Правила и приемы оказания первой помощи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2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при ЧС природного и техногенного характера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698A" w:rsidRPr="008E698A" w:rsidTr="008E698A">
        <w:tblPrEx>
          <w:tblLook w:val="04A0" w:firstRow="1" w:lastRow="0" w:firstColumn="1" w:lastColumn="0" w:noHBand="0" w:noVBand="1"/>
        </w:tblPrEx>
        <w:tc>
          <w:tcPr>
            <w:tcW w:w="5571" w:type="dxa"/>
            <w:gridSpan w:val="2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 по 1 году обучения:</w:t>
            </w:r>
          </w:p>
        </w:tc>
        <w:tc>
          <w:tcPr>
            <w:tcW w:w="1375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E698A" w:rsidRPr="008E698A" w:rsidRDefault="008E698A" w:rsidP="008E6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8E698A" w:rsidRDefault="008E698A" w:rsidP="0009307C">
      <w:pPr>
        <w:jc w:val="center"/>
      </w:pPr>
    </w:p>
    <w:p w:rsidR="00A34EB8" w:rsidRPr="00A34EB8" w:rsidRDefault="00A34EB8" w:rsidP="00093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EB8">
        <w:rPr>
          <w:rFonts w:ascii="Times New Roman" w:hAnsi="Times New Roman" w:cs="Times New Roman"/>
          <w:b/>
          <w:bCs/>
          <w:sz w:val="28"/>
          <w:szCs w:val="28"/>
        </w:rPr>
        <w:t>5. Модуль «Ведение домашнего хозяйства»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7"/>
        <w:gridCol w:w="4872"/>
        <w:gridCol w:w="1417"/>
        <w:gridCol w:w="1418"/>
        <w:gridCol w:w="1701"/>
      </w:tblGrid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элементы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в котором ты живешь (квартира, частный дом, деревенский дом, дачный дом)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жилого помещения (освещение, проветривание, уборка)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 доме. Правила ухода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и уход за ними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Генеральная уборка жилого помещения 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ремонт одежды 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Ручные швы 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швейной машине. Техника безопасности. Виды машинных швов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Стирка и глажение белья 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(система отопления, водоснабжения, канализации)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мебели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электропроводки 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питания для здоровья человека. Гигиена приготовления пищи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и их роль для здоровья человека. Группы витаминов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Салаты. Разнообразие салатов. Правила приготовления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Молоко. Молочные и кисломолочные продукты. Суп молочный. Молочный кисель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мясные продукты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рыбные продукты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всему голова. Виды хлебобулочных изделий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5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напитки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7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Этикет. Ежедневная сервировка стола. Столовые приборы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29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праздничного стола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A34EB8">
        <w:tc>
          <w:tcPr>
            <w:tcW w:w="657" w:type="dxa"/>
            <w:vAlign w:val="center"/>
          </w:tcPr>
          <w:p w:rsidR="00A34EB8" w:rsidRPr="00A34EB8" w:rsidRDefault="00A34EB8" w:rsidP="00A34EB8">
            <w:pPr>
              <w:spacing w:line="276" w:lineRule="auto"/>
              <w:ind w:left="-305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872" w:type="dxa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бутербродов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4EB8" w:rsidTr="006F25D0">
        <w:tc>
          <w:tcPr>
            <w:tcW w:w="5529" w:type="dxa"/>
            <w:gridSpan w:val="2"/>
            <w:vAlign w:val="center"/>
          </w:tcPr>
          <w:p w:rsidR="00A34EB8" w:rsidRPr="00A34EB8" w:rsidRDefault="00A34EB8" w:rsidP="00A34EB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по 1 году обучения:</w:t>
            </w:r>
          </w:p>
        </w:tc>
        <w:tc>
          <w:tcPr>
            <w:tcW w:w="1417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A34EB8" w:rsidRPr="00A34EB8" w:rsidRDefault="00A34EB8" w:rsidP="00A34EB8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A34EB8" w:rsidRDefault="00A34EB8" w:rsidP="00A34EB8"/>
    <w:p w:rsidR="00DA2F4B" w:rsidRDefault="00DA2F4B" w:rsidP="00A34EB8"/>
    <w:p w:rsidR="00DA2F4B" w:rsidRDefault="00DA2F4B" w:rsidP="00A34EB8"/>
    <w:sectPr w:rsidR="00DA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7A"/>
    <w:rsid w:val="0009307C"/>
    <w:rsid w:val="008E698A"/>
    <w:rsid w:val="00962D7A"/>
    <w:rsid w:val="00A34EB8"/>
    <w:rsid w:val="00A445B6"/>
    <w:rsid w:val="00C2732D"/>
    <w:rsid w:val="00D93EB8"/>
    <w:rsid w:val="00D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343BA-E6A4-466E-8644-36501CB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2020-01-13T03:43:00Z</dcterms:created>
  <dcterms:modified xsi:type="dcterms:W3CDTF">2020-01-13T04:52:00Z</dcterms:modified>
</cp:coreProperties>
</file>